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231570AC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072E5">
        <w:rPr>
          <w:rFonts w:ascii="Corbel" w:hAnsi="Corbel"/>
          <w:i/>
          <w:smallCaps/>
          <w:sz w:val="24"/>
          <w:szCs w:val="24"/>
        </w:rPr>
        <w:t>2019-2022</w:t>
      </w:r>
    </w:p>
    <w:p w14:paraId="24F25870" w14:textId="397BC66E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6072E5">
        <w:rPr>
          <w:rFonts w:ascii="Corbel" w:hAnsi="Corbel"/>
          <w:sz w:val="20"/>
          <w:szCs w:val="20"/>
        </w:rPr>
        <w:t>1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6072E5">
        <w:rPr>
          <w:rFonts w:ascii="Corbel" w:hAnsi="Corbel"/>
          <w:sz w:val="20"/>
          <w:szCs w:val="20"/>
        </w:rPr>
        <w:t>2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E/I/EP/C-1.7a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0D7E919A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22A4B9D6" w:rsidR="009C54AE" w:rsidRPr="00813524" w:rsidRDefault="008135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3235EDF" w14:textId="77777777" w:rsidR="0085747A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  <w:p w14:paraId="36BEB39D" w14:textId="70116622" w:rsidR="00C42872" w:rsidRPr="009C54AE" w:rsidRDefault="00C42872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872">
              <w:rPr>
                <w:rFonts w:ascii="Corbel" w:hAnsi="Corbel"/>
                <w:b w:val="0"/>
                <w:smallCaps w:val="0"/>
                <w:szCs w:val="24"/>
              </w:rPr>
              <w:t>Osoby, które uzyskają z zaliczenia ćwiczeń ocenę 4,0; 4,5; 5,0 nie mają obowiązku podchodzenia do egzaminu. W takim przypadku ocena z ćwiczeń stanowi ocenę z egzaminu.</w:t>
            </w:r>
            <w:bookmarkStart w:id="0" w:name="_GoBack"/>
            <w:bookmarkEnd w:id="0"/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FE9DD" w14:textId="77777777" w:rsidR="00FF6713" w:rsidRDefault="00FF6713" w:rsidP="00C16ABF">
      <w:pPr>
        <w:spacing w:after="0" w:line="240" w:lineRule="auto"/>
      </w:pPr>
      <w:r>
        <w:separator/>
      </w:r>
    </w:p>
  </w:endnote>
  <w:endnote w:type="continuationSeparator" w:id="0">
    <w:p w14:paraId="54626D56" w14:textId="77777777" w:rsidR="00FF6713" w:rsidRDefault="00FF67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E6FFC" w14:textId="77777777" w:rsidR="00FF6713" w:rsidRDefault="00FF6713" w:rsidP="00C16ABF">
      <w:pPr>
        <w:spacing w:after="0" w:line="240" w:lineRule="auto"/>
      </w:pPr>
      <w:r>
        <w:separator/>
      </w:r>
    </w:p>
  </w:footnote>
  <w:footnote w:type="continuationSeparator" w:id="0">
    <w:p w14:paraId="5BEE7C4F" w14:textId="77777777" w:rsidR="00FF6713" w:rsidRDefault="00FF6713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072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87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82C2B-40CC-4870-8C97-97B9FE52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5FA53-3469-4995-9D7E-8451517EF38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2F4445-CB7A-4E17-8436-BB15C550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5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16</cp:revision>
  <cp:lastPrinted>2019-02-06T12:12:00Z</cp:lastPrinted>
  <dcterms:created xsi:type="dcterms:W3CDTF">2020-10-26T00:06:00Z</dcterms:created>
  <dcterms:modified xsi:type="dcterms:W3CDTF">2020-12-11T23:29:00Z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